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E49" w:rsidRPr="003A37B1" w:rsidRDefault="00040E49" w:rsidP="003A3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A37B1"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040E49" w:rsidRPr="003A37B1" w:rsidRDefault="00040E49" w:rsidP="003A3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  <w:r w:rsidR="003A37B1"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3A37B1" w:rsidRPr="003A37B1" w:rsidRDefault="003A37B1" w:rsidP="003A3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7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Пыть-Яха</w:t>
      </w:r>
    </w:p>
    <w:p w:rsidR="00E632CD" w:rsidRPr="000B60C7" w:rsidRDefault="000B60C7" w:rsidP="00E632CD">
      <w:pPr>
        <w:pStyle w:val="a3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22.03.2021 № 514-ра</w:t>
      </w: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разработке, утверждению и реализации непрерывных индивидуальных </w:t>
      </w:r>
      <w:bookmarkStart w:id="0" w:name="_GoBack"/>
      <w:bookmarkEnd w:id="0"/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маршрутов комплексной ре</w:t>
      </w:r>
      <w:r w:rsidR="00881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 людей с расстройствами аутистического спектра и другими ментальными нарушениями</w:t>
      </w: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регламент)</w:t>
      </w:r>
    </w:p>
    <w:p w:rsidR="00906B9D" w:rsidRPr="00E178C0" w:rsidRDefault="00906B9D" w:rsidP="00E178C0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9D" w:rsidRPr="00876B45" w:rsidRDefault="00906B9D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деятельности по разработке, утверждению и реализации непрерывных индивидуальных маршрутов </w:t>
      </w:r>
      <w:r w:rsidR="001E6537"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комплексной реабилитации</w:t>
      </w:r>
      <w:r w:rsidR="00881168"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с расстройствами аутистического спектра и другими ментальными нарушениями</w:t>
      </w:r>
      <w:r w:rsidR="005F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–М</w:t>
      </w:r>
      <w:r w:rsidR="00C27378"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аршрут)</w:t>
      </w:r>
      <w:r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A15" w:rsidRPr="00964A15" w:rsidRDefault="00964A15" w:rsidP="00964A15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«Пыть-Яхская</w:t>
      </w:r>
      <w:r w:rsidR="005F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окружная клиническая больница»</w:t>
      </w:r>
    </w:p>
    <w:p w:rsidR="00964A15" w:rsidRDefault="005F78AD" w:rsidP="005F78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выявляет лиц с расстройствами аутистического спектра, с признаками расстройств аутистического спектра и другими ментальными нарушениями;</w:t>
      </w:r>
    </w:p>
    <w:p w:rsidR="00DE385C" w:rsidRPr="00E178C0" w:rsidRDefault="005F78AD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 заполнение лицами с расстройствами </w:t>
      </w:r>
      <w:r w:rsidRPr="005F78A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аутистического спектра, с признаками расстройств аутистического спектра и другими ментальными нарушениями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законными или уполномоченными представителями) </w:t>
      </w:r>
      <w:r w:rsidR="00964A15" w:rsidRPr="00964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 на разработку Маршрута</w:t>
      </w:r>
      <w:r w:rsidR="009D4180" w:rsidRPr="00876B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42A3" w:rsidRPr="00E178C0" w:rsidRDefault="00E178C0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одписанные согласия</w:t>
      </w:r>
      <w:r w:rsidR="00E26A3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сопроводительного письма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2-х рабочих дней направляет </w:t>
      </w:r>
      <w:r w:rsidR="00E26A3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межведомственной рабочей группы</w:t>
      </w:r>
      <w:r w:rsidR="00776F5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CEC" w:rsidRPr="00E178C0" w:rsidRDefault="00E178C0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B7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9B39A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</w:t>
      </w:r>
      <w:r w:rsidR="00857C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7CEC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заседания в течение </w:t>
      </w:r>
      <w:r w:rsidR="00EE4E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поступления</w:t>
      </w:r>
      <w:r w:rsidR="00BE070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письма и согласия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7CEC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членов межведомственной рабочей группы о проведении заседания</w:t>
      </w:r>
      <w:r w:rsidR="00517B7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E4E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информации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56BA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информирует </w:t>
      </w:r>
      <w:r w:rsidR="004157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 лицо</w:t>
      </w:r>
      <w:r w:rsidR="00E7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расстройствами аутистического спектра и другими ментальными нарушениями (законного или уполномоченного представителя)</w:t>
      </w:r>
      <w:r w:rsidR="0041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заседания рабочей группы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6F5E" w:rsidRPr="00E178C0" w:rsidRDefault="00776F5E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«Пыть-Яхская окружная клиническая больница» при подготовке к заседанию межведомственной рабочей группы заполняет форму «Общие сведения о </w:t>
      </w:r>
      <w:r w:rsidR="004157E7">
        <w:rPr>
          <w:rFonts w:ascii="Times New Roman" w:hAnsi="Times New Roman" w:cs="Times New Roman"/>
          <w:sz w:val="28"/>
          <w:szCs w:val="28"/>
        </w:rPr>
        <w:t>лице с расстройствами аутистического спектра и другими ментальными нарушениями</w:t>
      </w:r>
      <w:r w:rsidR="00C27378" w:rsidRPr="00C27378">
        <w:rPr>
          <w:rFonts w:ascii="Times New Roman" w:hAnsi="Times New Roman" w:cs="Times New Roman"/>
          <w:sz w:val="28"/>
          <w:szCs w:val="28"/>
        </w:rPr>
        <w:t xml:space="preserve"> для разработки непрерывного индивидуального маршрута комплексной реабилитации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соответствии с приложением № </w:t>
      </w:r>
      <w:r w:rsidR="00895BEB"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Регламенту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передает ее секретарю </w:t>
      </w:r>
      <w:r w:rsid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рабочей группы.</w:t>
      </w:r>
    </w:p>
    <w:p w:rsidR="00852A99" w:rsidRPr="00E178C0" w:rsidRDefault="00776F5E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72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межведомственной рабочей группы:</w:t>
      </w:r>
    </w:p>
    <w:p w:rsidR="006856BA" w:rsidRPr="00C27378" w:rsidRDefault="006856BA" w:rsidP="00C27378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разрабатывают адресные мероприятия для включения </w:t>
      </w:r>
      <w:r w:rsidR="00C9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 М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аршрута</w:t>
      </w:r>
      <w:r w:rsidR="00776F5E"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направлениям деятельности, выносят для рассмотрения и согласования на заседание;</w:t>
      </w:r>
    </w:p>
    <w:p w:rsidR="006856BA" w:rsidRPr="00E178C0" w:rsidRDefault="006856BA" w:rsidP="00E178C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обеспечивают исполнение мероприятий </w:t>
      </w:r>
      <w:r w:rsidR="00C943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аршрута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своему направлению деятельности;</w:t>
      </w:r>
    </w:p>
    <w:p w:rsidR="00E178C0" w:rsidRDefault="006856BA" w:rsidP="00C4598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направляют предложения по внесению изменений в 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руппы не позднее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заседания оформляет и обеспечивает подписание протокола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членов межведомственной рабочей группы. Срок предоставления членами межведомственной рабочей группы информации по исполнению прото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кольных поручений в секретариат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 в части составления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5 рабочих дней со дня, следующего за днем получения протокола.</w:t>
      </w:r>
      <w:r w:rsidR="006F181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E6652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маршруты комплексной реабилитации людей с </w:t>
      </w:r>
      <w:r w:rsidR="0041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расстройствами аутистического спектра и другими ментальными нарушениями </w:t>
      </w:r>
      <w:r w:rsidR="005E6652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разрабатываются на период установления инвалидности, пе</w:t>
      </w:r>
      <w:r w:rsidR="00E4409F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ресматриваются не реже 1 раза в год</w:t>
      </w:r>
      <w:r w:rsidR="005E6652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56BA" w:rsidRP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 обеспечивает подготовку и подписание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после истечения срока предоставления информации членами межведомственной рабочей группы. В течение </w:t>
      </w:r>
      <w:r w:rsidR="00E4409F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утверждения 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маршруты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передаются в 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образования и молодежной политики </w:t>
      </w:r>
      <w:r w:rsidR="0010269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Пыть-Яха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вручения под роспись адресно лицам, на </w:t>
      </w:r>
      <w:r w:rsidR="0010269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 основаниях,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давших согласие. 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 с отметкой о вручении возвращается </w:t>
      </w:r>
      <w:r w:rsidR="00D957E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секретарю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группы.</w:t>
      </w:r>
    </w:p>
    <w:p w:rsidR="00C27378" w:rsidRDefault="006856BA" w:rsidP="00E178C0">
      <w:pPr>
        <w:pStyle w:val="a3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качества оказываемых услуг в рамках межведомственного комплексного сопровождения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4697" w:rsidRPr="00E178C0" w:rsidRDefault="00C27378" w:rsidP="00C27378">
      <w:pPr>
        <w:pStyle w:val="a3"/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08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образования и молодежной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г.Пыть-Яха,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взаимодействии с родителями (законными представителями) целевой группы обеспечивает заполнение ими анкеты обратной связи, установленной приложением №</w:t>
      </w:r>
      <w:r w:rsidR="00895BEB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94661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анкетирования рассматриваются на ближайшем очередном заседании межведомственной рабочей группы, прин</w:t>
      </w:r>
      <w:r w:rsidR="0094661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имаются соответствующие решения;</w:t>
      </w:r>
    </w:p>
    <w:p w:rsidR="008E323D" w:rsidRPr="00E178C0" w:rsidRDefault="0094661A" w:rsidP="00E178C0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члены меж</w:t>
      </w:r>
      <w:r w:rsidR="008325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ведомственной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 ежегодно не позднее 15 сентября направляют в адрес председателя рабочей группы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ониторинг эффективности реализации 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непрерывных индивидуальных маршрутов комплексной реабилитации людей с инвалидностью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5BEB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 № 3 к настоящему регламенту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08A8" w:rsidRPr="00370061" w:rsidRDefault="004E08A8" w:rsidP="00370061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Cs/>
          <w:iCs/>
          <w:sz w:val="26"/>
          <w:szCs w:val="26"/>
        </w:rPr>
        <w:sectPr w:rsidR="004E08A8" w:rsidRPr="00370061" w:rsidSect="003A37B1">
          <w:headerReference w:type="default" r:id="rId8"/>
          <w:pgSz w:w="11906" w:h="16838"/>
          <w:pgMar w:top="1134" w:right="567" w:bottom="1134" w:left="1701" w:header="709" w:footer="709" w:gutter="0"/>
          <w:pgNumType w:start="30"/>
          <w:cols w:space="708"/>
          <w:titlePg/>
          <w:docGrid w:linePitch="360"/>
        </w:sectPr>
      </w:pPr>
    </w:p>
    <w:p w:rsidR="00D3190C" w:rsidRPr="00D3190C" w:rsidRDefault="00D3190C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895B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95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D3190C" w:rsidRPr="007B127A" w:rsidRDefault="00D3190C" w:rsidP="003700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95BEB" w:rsidRPr="007B127A" w:rsidRDefault="00B32B07" w:rsidP="00895B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127A">
        <w:rPr>
          <w:rFonts w:ascii="Times New Roman" w:hAnsi="Times New Roman" w:cs="Times New Roman"/>
          <w:b/>
          <w:sz w:val="26"/>
          <w:szCs w:val="26"/>
        </w:rPr>
        <w:t>Общие сведения</w:t>
      </w:r>
      <w:r w:rsidR="0033324B" w:rsidRPr="007B127A">
        <w:rPr>
          <w:rFonts w:ascii="Times New Roman" w:hAnsi="Times New Roman" w:cs="Times New Roman"/>
          <w:b/>
          <w:sz w:val="26"/>
          <w:szCs w:val="26"/>
        </w:rPr>
        <w:t xml:space="preserve"> о </w:t>
      </w:r>
      <w:r w:rsidR="00895BEB" w:rsidRPr="007B127A">
        <w:rPr>
          <w:rFonts w:ascii="Times New Roman" w:hAnsi="Times New Roman" w:cs="Times New Roman"/>
          <w:b/>
          <w:sz w:val="26"/>
          <w:szCs w:val="26"/>
        </w:rPr>
        <w:t xml:space="preserve">лице с инвалидностью для разработки непрерывного индивидуального маршрута комплексной реабилитации </w:t>
      </w:r>
    </w:p>
    <w:p w:rsidR="00BD38A4" w:rsidRPr="00370061" w:rsidRDefault="00BD38A4" w:rsidP="003700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2"/>
        <w:gridCol w:w="6294"/>
      </w:tblGrid>
      <w:tr w:rsidR="00B32B07" w:rsidRPr="00370061" w:rsidTr="00895BEB">
        <w:tc>
          <w:tcPr>
            <w:tcW w:w="2942" w:type="dxa"/>
          </w:tcPr>
          <w:p w:rsidR="00B32B07" w:rsidRPr="007B127A" w:rsidRDefault="00B32B07" w:rsidP="00895B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ФИО </w:t>
            </w:r>
            <w:r w:rsidR="00895BEB" w:rsidRPr="007B127A">
              <w:rPr>
                <w:rFonts w:ascii="Times New Roman" w:hAnsi="Times New Roman" w:cs="Times New Roman"/>
              </w:rPr>
              <w:t>лица с инвалидностью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2B07" w:rsidRPr="00370061" w:rsidTr="00895BEB">
        <w:tc>
          <w:tcPr>
            <w:tcW w:w="2942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C5A73" w:rsidRPr="00370061" w:rsidTr="00895BEB">
        <w:tc>
          <w:tcPr>
            <w:tcW w:w="2942" w:type="dxa"/>
          </w:tcPr>
          <w:p w:rsidR="007C5A73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6294" w:type="dxa"/>
          </w:tcPr>
          <w:p w:rsidR="007C5A73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c>
          <w:tcPr>
            <w:tcW w:w="2942" w:type="dxa"/>
          </w:tcPr>
          <w:p w:rsidR="00B32B07" w:rsidRPr="007B127A" w:rsidRDefault="00895BEB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Период установления инвалидности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c>
          <w:tcPr>
            <w:tcW w:w="2942" w:type="dxa"/>
          </w:tcPr>
          <w:p w:rsidR="007C5A73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ФИО родителя </w:t>
            </w:r>
          </w:p>
          <w:p w:rsidR="007C5A73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(законного представителя)</w:t>
            </w:r>
            <w:r w:rsidR="007C5A73" w:rsidRPr="007B127A">
              <w:rPr>
                <w:rFonts w:ascii="Times New Roman" w:hAnsi="Times New Roman" w:cs="Times New Roman"/>
              </w:rPr>
              <w:t xml:space="preserve">, </w:t>
            </w:r>
          </w:p>
          <w:p w:rsidR="00B32B07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283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Перенесенные заболевания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370061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2B07" w:rsidRPr="00370061" w:rsidTr="00895BEB">
        <w:trPr>
          <w:trHeight w:val="277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Группа здоровья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561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Диагноз психолого-медико-педагогической комиссии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1176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  <w:bCs/>
              </w:rPr>
              <w:t>Уровень самостоятельности</w:t>
            </w:r>
            <w:r w:rsidRPr="007B127A">
              <w:rPr>
                <w:rFonts w:ascii="Times New Roman" w:eastAsia="Calibri" w:hAnsi="Times New Roman" w:cs="Times New Roman"/>
              </w:rPr>
              <w:t xml:space="preserve"> (нужное подчеркнуть)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полная самостоятельность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относительная самостоятельность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самостоятельность с помощью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невозможность самостоятельности</w:t>
            </w:r>
          </w:p>
        </w:tc>
      </w:tr>
      <w:tr w:rsidR="00B32B07" w:rsidRPr="00370061" w:rsidTr="00895BEB">
        <w:trPr>
          <w:trHeight w:val="462"/>
        </w:trPr>
        <w:tc>
          <w:tcPr>
            <w:tcW w:w="2942" w:type="dxa"/>
            <w:tcBorders>
              <w:top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7B127A">
              <w:rPr>
                <w:rFonts w:ascii="Times New Roman" w:hAnsi="Times New Roman" w:cs="Times New Roman"/>
                <w:bCs/>
              </w:rPr>
              <w:t>Рекомендован</w:t>
            </w:r>
            <w:r w:rsidR="00BD38A4" w:rsidRPr="007B127A">
              <w:rPr>
                <w:rFonts w:ascii="Times New Roman" w:hAnsi="Times New Roman" w:cs="Times New Roman"/>
                <w:bCs/>
              </w:rPr>
              <w:t>ы услуги по сопровождению</w:t>
            </w:r>
            <w:r w:rsidRPr="007B127A">
              <w:rPr>
                <w:rFonts w:ascii="Times New Roman" w:hAnsi="Times New Roman" w:cs="Times New Roman"/>
                <w:bCs/>
              </w:rPr>
              <w:t>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Медицинские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Социальные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Образовательные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Услуги учреждений культуры: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Услуги учреждений спорта: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Услуги содействия занятости: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Услуги ФСС: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Иное:</w:t>
            </w:r>
          </w:p>
        </w:tc>
        <w:tc>
          <w:tcPr>
            <w:tcW w:w="6294" w:type="dxa"/>
            <w:tcBorders>
              <w:top w:val="single" w:sz="4" w:space="0" w:color="auto"/>
            </w:tcBorders>
          </w:tcPr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32B07" w:rsidRDefault="00B32B07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BEB" w:rsidRPr="00D3190C" w:rsidRDefault="00895BEB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895BEB" w:rsidRPr="00370061" w:rsidRDefault="00895BEB" w:rsidP="00895B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BEB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0"/>
        </w:rPr>
      </w:pPr>
    </w:p>
    <w:p w:rsidR="00895BEB" w:rsidRPr="007B127A" w:rsidRDefault="00895BEB" w:rsidP="00895B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127A">
        <w:rPr>
          <w:rFonts w:ascii="Times New Roman" w:hAnsi="Times New Roman" w:cs="Times New Roman"/>
          <w:b/>
        </w:rPr>
        <w:t>АНКЕТА ОБРАТНОЙ СВЯЗИ</w:t>
      </w:r>
    </w:p>
    <w:p w:rsidR="00895BEB" w:rsidRPr="007B127A" w:rsidRDefault="00895BEB" w:rsidP="00895BEB">
      <w:pPr>
        <w:pStyle w:val="Default"/>
        <w:jc w:val="center"/>
        <w:rPr>
          <w:iCs/>
          <w:color w:val="auto"/>
          <w:sz w:val="22"/>
          <w:szCs w:val="22"/>
        </w:rPr>
      </w:pPr>
      <w:r w:rsidRPr="007B127A">
        <w:rPr>
          <w:iCs/>
          <w:color w:val="auto"/>
          <w:sz w:val="22"/>
          <w:szCs w:val="22"/>
        </w:rPr>
        <w:t>Уважаемые родители, ответьте, пожалуйста, на наши вопросы!</w:t>
      </w:r>
    </w:p>
    <w:p w:rsidR="00895BEB" w:rsidRPr="007B127A" w:rsidRDefault="00895BEB" w:rsidP="00895B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27A">
        <w:rPr>
          <w:rFonts w:ascii="Times New Roman" w:hAnsi="Times New Roman" w:cs="Times New Roman"/>
          <w:iCs/>
        </w:rPr>
        <w:t xml:space="preserve">Ваши ответы помогут усовершенствовать </w:t>
      </w:r>
      <w:r w:rsidRPr="007B127A">
        <w:rPr>
          <w:rFonts w:ascii="Times New Roman" w:hAnsi="Times New Roman" w:cs="Times New Roman"/>
        </w:rPr>
        <w:t xml:space="preserve">нашу работу, </w:t>
      </w:r>
      <w:r w:rsidRPr="007B127A">
        <w:rPr>
          <w:rFonts w:ascii="Times New Roman" w:hAnsi="Times New Roman" w:cs="Times New Roman"/>
        </w:rPr>
        <w:br/>
      </w:r>
      <w:r w:rsidRPr="007B127A">
        <w:rPr>
          <w:rFonts w:ascii="Times New Roman" w:eastAsia="Times New Roman" w:hAnsi="Times New Roman" w:cs="Times New Roman"/>
          <w:lang w:eastAsia="ru-RU"/>
        </w:rPr>
        <w:t>повысить качество оказания услуг.</w:t>
      </w:r>
      <w:r w:rsidRPr="007B127A">
        <w:rPr>
          <w:rFonts w:ascii="Times New Roman" w:hAnsi="Times New Roman" w:cs="Times New Roman"/>
        </w:rPr>
        <w:t xml:space="preserve"> </w:t>
      </w:r>
    </w:p>
    <w:p w:rsidR="00895BEB" w:rsidRPr="00370061" w:rsidRDefault="00895BEB" w:rsidP="00895BEB">
      <w:pPr>
        <w:pStyle w:val="Default"/>
        <w:jc w:val="center"/>
        <w:rPr>
          <w:iCs/>
          <w:color w:val="auto"/>
          <w:sz w:val="26"/>
          <w:szCs w:val="20"/>
        </w:rPr>
      </w:pPr>
      <w:r w:rsidRPr="007B127A">
        <w:rPr>
          <w:iCs/>
          <w:color w:val="auto"/>
          <w:sz w:val="22"/>
          <w:szCs w:val="22"/>
        </w:rPr>
        <w:t>Отвечая на вопросы, можно подчеркивать, обводить номер, дописывать</w:t>
      </w:r>
      <w:r w:rsidRPr="00370061">
        <w:rPr>
          <w:iCs/>
          <w:color w:val="auto"/>
          <w:sz w:val="26"/>
          <w:szCs w:val="20"/>
        </w:rPr>
        <w:t>.</w:t>
      </w:r>
    </w:p>
    <w:p w:rsidR="00895BEB" w:rsidRPr="00370061" w:rsidRDefault="00895BEB" w:rsidP="00895BEB">
      <w:pPr>
        <w:pStyle w:val="Default"/>
        <w:tabs>
          <w:tab w:val="left" w:pos="851"/>
        </w:tabs>
        <w:ind w:firstLine="567"/>
        <w:jc w:val="center"/>
        <w:rPr>
          <w:color w:val="auto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Даю своё согласие на обработку моих персональных данных, в соответствии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Pr="00370061">
        <w:rPr>
          <w:rFonts w:ascii="Times New Roman" w:eastAsia="Times New Roman" w:hAnsi="Times New Roman" w:cs="Times New Roman"/>
          <w:sz w:val="26"/>
          <w:szCs w:val="20"/>
          <w:lang w:eastAsia="ru-RU"/>
        </w:rPr>
        <w:t>с политикой конфиденциальности: да, нет</w:t>
      </w: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>Ваши Ф.И.О., возраст, образование__________________________</w:t>
      </w:r>
      <w:r>
        <w:rPr>
          <w:rFonts w:ascii="Times New Roman" w:hAnsi="Times New Roman" w:cs="Times New Roman"/>
          <w:sz w:val="26"/>
          <w:szCs w:val="20"/>
        </w:rPr>
        <w:t xml:space="preserve">___________ </w:t>
      </w:r>
      <w:r w:rsidRPr="00CC6D40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</w:t>
      </w: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В работе с ребенком участвовали специалисты (подчеркните): врач-педиатр, медицинский персонал, психолог, логопед, педагог, воспитатель, инструктор </w:t>
      </w:r>
      <w:r>
        <w:rPr>
          <w:rFonts w:ascii="Times New Roman" w:hAnsi="Times New Roman" w:cs="Times New Roman"/>
          <w:sz w:val="26"/>
          <w:szCs w:val="20"/>
        </w:rPr>
        <w:br/>
      </w:r>
      <w:r w:rsidRPr="00CC6D40">
        <w:rPr>
          <w:rFonts w:ascii="Times New Roman" w:hAnsi="Times New Roman" w:cs="Times New Roman"/>
          <w:sz w:val="26"/>
          <w:szCs w:val="20"/>
        </w:rPr>
        <w:t>по физической культуре, инструктор-методист по адаптивной физической культуре, социальные работники, другие (напишите)_______________________</w:t>
      </w:r>
      <w:r>
        <w:rPr>
          <w:rFonts w:ascii="Times New Roman" w:hAnsi="Times New Roman" w:cs="Times New Roman"/>
          <w:sz w:val="26"/>
          <w:szCs w:val="20"/>
        </w:rPr>
        <w:t xml:space="preserve">______________ </w:t>
      </w:r>
      <w:r w:rsidRPr="00CC6D40"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</w:t>
      </w:r>
    </w:p>
    <w:p w:rsidR="00895BEB" w:rsidRPr="00370061" w:rsidRDefault="00895BEB" w:rsidP="00895BEB">
      <w:pPr>
        <w:pStyle w:val="a3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 xml:space="preserve">Удовлетворены ли Вы качеством предоставленных услуг? </w:t>
      </w:r>
    </w:p>
    <w:p w:rsidR="00895BEB" w:rsidRPr="00370061" w:rsidRDefault="00895BEB" w:rsidP="001A200C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1A200C" w:rsidP="001A200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Удовлетворен(а) в полной мере</w:t>
      </w:r>
    </w:p>
    <w:p w:rsidR="00895BEB" w:rsidRPr="001A200C" w:rsidRDefault="001A200C" w:rsidP="001A200C">
      <w:pPr>
        <w:spacing w:after="0" w:line="240" w:lineRule="auto"/>
        <w:ind w:left="360" w:firstLine="20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1A200C">
        <w:rPr>
          <w:rFonts w:ascii="Times New Roman" w:hAnsi="Times New Roman" w:cs="Times New Roman"/>
          <w:sz w:val="26"/>
          <w:szCs w:val="20"/>
        </w:rPr>
        <w:t>Удовлетворен(а) частично, потому что__________________________________________________</w:t>
      </w:r>
    </w:p>
    <w:p w:rsidR="00895BEB" w:rsidRPr="00370061" w:rsidRDefault="001A200C" w:rsidP="001A200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Не удовлетворен(а), потому что________________________________________________________</w:t>
      </w:r>
    </w:p>
    <w:p w:rsidR="00895BEB" w:rsidRPr="001A200C" w:rsidRDefault="001A200C" w:rsidP="001A200C">
      <w:pPr>
        <w:spacing w:after="0" w:line="240" w:lineRule="auto"/>
        <w:ind w:left="360" w:firstLine="20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1A200C">
        <w:rPr>
          <w:rFonts w:ascii="Times New Roman" w:hAnsi="Times New Roman" w:cs="Times New Roman"/>
          <w:sz w:val="26"/>
          <w:szCs w:val="20"/>
        </w:rPr>
        <w:t>Затрудняюсь ответить, потому что______________________________________________________</w:t>
      </w:r>
    </w:p>
    <w:p w:rsidR="00895BEB" w:rsidRPr="00370061" w:rsidRDefault="001A200C" w:rsidP="001A200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Не удовлетворен(а) качеством предоставленной услуги, пот</w:t>
      </w:r>
      <w:r w:rsidR="00895BEB">
        <w:rPr>
          <w:rFonts w:ascii="Times New Roman" w:hAnsi="Times New Roman" w:cs="Times New Roman"/>
          <w:sz w:val="26"/>
          <w:szCs w:val="20"/>
        </w:rPr>
        <w:t>ому что__________</w:t>
      </w:r>
    </w:p>
    <w:p w:rsidR="00895BEB" w:rsidRPr="00370061" w:rsidRDefault="00895BEB" w:rsidP="001A200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Удовлетворены ли Вы результатом предоставленных услуг? (поясните свой ответ)</w:t>
      </w:r>
    </w:p>
    <w:p w:rsidR="00895BEB" w:rsidRPr="00370061" w:rsidRDefault="00895BEB" w:rsidP="00895BE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9141BF" w:rsidP="009141BF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Удовлетворен(а) в полной мере</w:t>
      </w:r>
    </w:p>
    <w:p w:rsidR="00895BEB" w:rsidRPr="00370061" w:rsidRDefault="009141BF" w:rsidP="009141BF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Удовлетворен(а) частично, потому что__________________________________________________</w:t>
      </w:r>
    </w:p>
    <w:p w:rsidR="00895BEB" w:rsidRPr="00370061" w:rsidRDefault="009141BF" w:rsidP="009141BF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Не удовлетворен(а), потому что________________________________________________________</w:t>
      </w:r>
    </w:p>
    <w:p w:rsidR="00895BEB" w:rsidRPr="00370061" w:rsidRDefault="009141BF" w:rsidP="009141BF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Затрудняюсь ответить, потому что______________________________________________________</w:t>
      </w:r>
    </w:p>
    <w:p w:rsidR="00895BEB" w:rsidRPr="009141BF" w:rsidRDefault="009141BF" w:rsidP="009141BF">
      <w:pPr>
        <w:spacing w:after="0" w:line="240" w:lineRule="auto"/>
        <w:ind w:left="360" w:firstLine="20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</w:t>
      </w:r>
      <w:r w:rsidR="00895BEB" w:rsidRPr="009141BF">
        <w:rPr>
          <w:rFonts w:ascii="Times New Roman" w:hAnsi="Times New Roman" w:cs="Times New Roman"/>
          <w:sz w:val="26"/>
          <w:szCs w:val="20"/>
        </w:rPr>
        <w:t>Не удовлетворен(а) качеством предоставленной услуги, потому что__________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</w:p>
    <w:p w:rsidR="00895BEB" w:rsidRPr="00370061" w:rsidRDefault="00895BEB" w:rsidP="00895BE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Какие трудности вы испытывали при получении услуги: 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lastRenderedPageBreak/>
        <w:t>__________________________________________________________________________</w:t>
      </w:r>
    </w:p>
    <w:p w:rsidR="00895BEB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Какой вид помощи Вы бы хотели еще получить(подчеркните): </w:t>
      </w:r>
    </w:p>
    <w:p w:rsidR="00895BEB" w:rsidRPr="00370061" w:rsidRDefault="009141BF" w:rsidP="009141BF">
      <w:pPr>
        <w:pStyle w:val="Default"/>
        <w:ind w:firstLine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 xml:space="preserve">- </w:t>
      </w:r>
      <w:r w:rsidR="00895BEB" w:rsidRPr="00370061">
        <w:rPr>
          <w:color w:val="auto"/>
          <w:sz w:val="26"/>
          <w:szCs w:val="20"/>
        </w:rPr>
        <w:t xml:space="preserve">информирование о новейших технологиях работы с детьми, имеющих ментальные нарушения (лекции, брошюры, памятки, буклеты и др.); </w:t>
      </w:r>
    </w:p>
    <w:p w:rsidR="00895BEB" w:rsidRPr="00370061" w:rsidRDefault="009141BF" w:rsidP="009141BF">
      <w:pPr>
        <w:pStyle w:val="Default"/>
        <w:ind w:firstLine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>-</w:t>
      </w:r>
      <w:r w:rsidR="00895BEB" w:rsidRPr="00370061">
        <w:rPr>
          <w:color w:val="auto"/>
          <w:sz w:val="26"/>
          <w:szCs w:val="20"/>
        </w:rPr>
        <w:t xml:space="preserve">участие в мероприятиях просветительской и профилактической направленности (семинары, </w:t>
      </w:r>
      <w:proofErr w:type="spellStart"/>
      <w:r w:rsidR="00895BEB" w:rsidRPr="00370061">
        <w:rPr>
          <w:color w:val="auto"/>
          <w:sz w:val="26"/>
          <w:szCs w:val="20"/>
        </w:rPr>
        <w:t>вебинары</w:t>
      </w:r>
      <w:proofErr w:type="spellEnd"/>
      <w:r w:rsidR="00895BEB" w:rsidRPr="00370061">
        <w:rPr>
          <w:color w:val="auto"/>
          <w:sz w:val="26"/>
          <w:szCs w:val="20"/>
        </w:rPr>
        <w:t>);</w:t>
      </w:r>
    </w:p>
    <w:p w:rsidR="00895BEB" w:rsidRPr="00370061" w:rsidRDefault="009141BF" w:rsidP="009141BF">
      <w:pPr>
        <w:pStyle w:val="Default"/>
        <w:ind w:firstLine="708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>-</w:t>
      </w:r>
      <w:r w:rsidR="00895BEB" w:rsidRPr="00370061">
        <w:rPr>
          <w:color w:val="auto"/>
          <w:sz w:val="26"/>
          <w:szCs w:val="20"/>
        </w:rPr>
        <w:t xml:space="preserve">встречи с узкими специалистами по вопросам развития и воспитания ребенка </w:t>
      </w:r>
      <w:r w:rsidR="00895BEB">
        <w:rPr>
          <w:color w:val="auto"/>
          <w:sz w:val="26"/>
          <w:szCs w:val="20"/>
        </w:rPr>
        <w:br/>
      </w:r>
      <w:r w:rsidR="00895BEB" w:rsidRPr="00370061">
        <w:rPr>
          <w:color w:val="auto"/>
          <w:sz w:val="26"/>
          <w:szCs w:val="20"/>
        </w:rPr>
        <w:t>с ментальными нарушениями;</w:t>
      </w:r>
    </w:p>
    <w:p w:rsidR="00895BEB" w:rsidRPr="00370061" w:rsidRDefault="009141BF" w:rsidP="009141BF">
      <w:pPr>
        <w:pStyle w:val="Default"/>
        <w:ind w:firstLine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>-</w:t>
      </w:r>
      <w:r w:rsidR="00895BEB" w:rsidRPr="00370061">
        <w:rPr>
          <w:color w:val="auto"/>
          <w:sz w:val="26"/>
          <w:szCs w:val="20"/>
        </w:rPr>
        <w:t>участие в родительской гостиной, клубах (психологической и логопедической направленности), Совете родителей;</w:t>
      </w:r>
    </w:p>
    <w:p w:rsidR="00895BEB" w:rsidRPr="00370061" w:rsidRDefault="00895BEB" w:rsidP="009141BF">
      <w:pPr>
        <w:pStyle w:val="Default"/>
        <w:ind w:firstLine="567"/>
        <w:rPr>
          <w:color w:val="auto"/>
          <w:sz w:val="26"/>
          <w:szCs w:val="20"/>
        </w:rPr>
      </w:pPr>
      <w:r w:rsidRPr="00370061">
        <w:rPr>
          <w:color w:val="auto"/>
          <w:sz w:val="26"/>
          <w:szCs w:val="20"/>
        </w:rPr>
        <w:t>другое____________________________________</w:t>
      </w:r>
      <w:r w:rsidR="009141BF">
        <w:rPr>
          <w:color w:val="auto"/>
          <w:sz w:val="26"/>
          <w:szCs w:val="20"/>
        </w:rPr>
        <w:t>___________</w:t>
      </w:r>
      <w:r w:rsidRPr="00370061">
        <w:rPr>
          <w:color w:val="auto"/>
          <w:sz w:val="26"/>
          <w:szCs w:val="20"/>
        </w:rPr>
        <w:t>___</w:t>
      </w:r>
      <w:r>
        <w:rPr>
          <w:color w:val="auto"/>
          <w:sz w:val="26"/>
          <w:szCs w:val="20"/>
        </w:rPr>
        <w:t>_________________________________</w:t>
      </w:r>
      <w:r w:rsidR="009141BF">
        <w:rPr>
          <w:color w:val="auto"/>
          <w:sz w:val="26"/>
          <w:szCs w:val="20"/>
        </w:rPr>
        <w:t>_____________________</w:t>
      </w:r>
    </w:p>
    <w:p w:rsidR="00895BEB" w:rsidRPr="00370061" w:rsidRDefault="00895BEB" w:rsidP="00895BEB">
      <w:pPr>
        <w:pStyle w:val="Default"/>
        <w:ind w:firstLine="567"/>
        <w:rPr>
          <w:color w:val="auto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>Ваши предложения и пожелания по совершенствованию качества предоставляемых услуг</w:t>
      </w:r>
      <w:r>
        <w:rPr>
          <w:rFonts w:ascii="Times New Roman" w:hAnsi="Times New Roman" w:cs="Times New Roman"/>
          <w:sz w:val="26"/>
          <w:szCs w:val="20"/>
        </w:rPr>
        <w:t xml:space="preserve"> </w:t>
      </w:r>
      <w:r w:rsidRPr="00CC6D40">
        <w:rPr>
          <w:rFonts w:ascii="Times New Roman" w:hAnsi="Times New Roman" w:cs="Times New Roman"/>
          <w:sz w:val="26"/>
          <w:szCs w:val="20"/>
        </w:rPr>
        <w:t>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</w:t>
      </w:r>
    </w:p>
    <w:p w:rsidR="00895BEB" w:rsidRPr="00370061" w:rsidRDefault="00895BEB" w:rsidP="00895BEB">
      <w:pPr>
        <w:pStyle w:val="Default"/>
        <w:rPr>
          <w:rFonts w:eastAsia="Times New Roman"/>
          <w:color w:val="auto"/>
          <w:sz w:val="26"/>
          <w:szCs w:val="20"/>
          <w:lang w:eastAsia="ru-RU"/>
        </w:rPr>
      </w:pPr>
      <w:r w:rsidRPr="00370061">
        <w:rPr>
          <w:rFonts w:eastAsia="Times New Roman"/>
          <w:color w:val="auto"/>
          <w:sz w:val="26"/>
          <w:szCs w:val="20"/>
          <w:lang w:eastAsia="ru-RU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Pr="00370061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6"/>
          <w:szCs w:val="20"/>
        </w:rPr>
      </w:pPr>
      <w:r w:rsidRPr="00370061">
        <w:rPr>
          <w:rFonts w:ascii="Times New Roman" w:hAnsi="Times New Roman" w:cs="Times New Roman"/>
          <w:b/>
          <w:bCs/>
          <w:iCs/>
          <w:sz w:val="26"/>
          <w:szCs w:val="20"/>
        </w:rPr>
        <w:t>Благодарим за помощь!</w:t>
      </w:r>
    </w:p>
    <w:p w:rsidR="00120191" w:rsidRDefault="00120191">
      <w:pPr>
        <w:rPr>
          <w:rFonts w:ascii="Times New Roman" w:hAnsi="Times New Roman" w:cs="Times New Roman"/>
          <w:b/>
          <w:bCs/>
          <w:iCs/>
          <w:sz w:val="26"/>
          <w:szCs w:val="20"/>
        </w:rPr>
      </w:pPr>
      <w:r>
        <w:rPr>
          <w:rFonts w:ascii="Times New Roman" w:hAnsi="Times New Roman" w:cs="Times New Roman"/>
          <w:b/>
          <w:bCs/>
          <w:iCs/>
          <w:sz w:val="26"/>
          <w:szCs w:val="20"/>
        </w:rPr>
        <w:br w:type="page"/>
      </w:r>
    </w:p>
    <w:p w:rsidR="00120191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20191" w:rsidSect="003700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20191" w:rsidRPr="00D3190C" w:rsidRDefault="00120191" w:rsidP="00120191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290A8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120191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1" w:rsidRDefault="007B127A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27A">
        <w:rPr>
          <w:rFonts w:ascii="Times New Roman" w:hAnsi="Times New Roman" w:cs="Times New Roman"/>
          <w:b/>
          <w:sz w:val="28"/>
          <w:szCs w:val="28"/>
        </w:rPr>
        <w:t>Мониторинг эффективности реализации непрерывных индивидуальных маршрутов комплексной реабилитации людей с инвалидностью</w:t>
      </w:r>
    </w:p>
    <w:p w:rsidR="007B127A" w:rsidRPr="00B30B05" w:rsidRDefault="007B127A" w:rsidP="001201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560"/>
        <w:gridCol w:w="1842"/>
        <w:gridCol w:w="1560"/>
        <w:gridCol w:w="1530"/>
        <w:gridCol w:w="1559"/>
        <w:gridCol w:w="1276"/>
        <w:gridCol w:w="1559"/>
      </w:tblGrid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Критерии эффективности индивидуального маршрута/ исполнители 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Учреждения социального обслуживания</w:t>
            </w: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Образователь-</w:t>
            </w:r>
            <w:proofErr w:type="spell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ные</w:t>
            </w:r>
            <w:proofErr w:type="spellEnd"/>
            <w:proofErr w:type="gramEnd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организации</w:t>
            </w:r>
          </w:p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(сад/ школа/ колледж)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Медицинские организации</w:t>
            </w: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Организации физической культуры и спорта</w:t>
            </w: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Организации культуры</w:t>
            </w:r>
          </w:p>
        </w:tc>
        <w:tc>
          <w:tcPr>
            <w:tcW w:w="1276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 занятости</w:t>
            </w: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Эффектив-ность</w:t>
            </w:r>
            <w:proofErr w:type="spellEnd"/>
            <w:proofErr w:type="gramEnd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*</w:t>
            </w:r>
          </w:p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Количество пройденных курсов реабилитации, посещения образовательного процесса, количество мероприятий по оказанию медицинской помощи инвалиду (ребенку-инвалиду)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Выполнение мероприятий индивидуального маршрута сопровождения инвалида (ребенка-инвалида)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(выполнено в полном объёме/ частично / не выполнено)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Уровень достижения цели/задачи реабилитации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Динамика развития инвалида (ребенка-инвалида)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(динамика: положительная/ незначительная/ на прежнем уровне)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Прохождение ПМПК, в случае необходимости (указывается дата)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Созданы необходимые условия по организации обучения (да/нет)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  коммуникативных</w:t>
            </w:r>
            <w:proofErr w:type="gram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, трудовых навыков у инвалида (ребенка-</w:t>
            </w: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инвалида) (сформировано в полном объёме/ частично / не сформировано)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профессионального самоопределения, наличие профессиональной и социальной компетентности получателя услуг (сформировано в полном объёме/ частично / не сформировано)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родителей или законных </w:t>
            </w:r>
            <w:proofErr w:type="gram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представителей  ребенка</w:t>
            </w:r>
            <w:proofErr w:type="gram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-инвалида в культурно-досуговый сектор    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(в полном объёме/ частично/ не посещал)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инвалида (ребенка-инвалида) в социокультурное пространство (дополнительное образование: посещение кружков, секций и т.д.)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(название кружка, периодичность и продолжительность посещения)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родительских компетенций в сфере жизнедеятельности людей                     с инвалидностью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(название и количество круглых, столов, лекториев, школ и т.д.)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hAnsi="Times New Roman" w:cs="Times New Roman"/>
              </w:rPr>
              <w:t>Уровень удовлетворенности самого инвалида, его родителей (законных представителей) ребенка-инвалида предоставленными услугами (анкета)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127A" w:rsidRDefault="007B127A" w:rsidP="001201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91" w:rsidRPr="007969A2" w:rsidRDefault="00120191" w:rsidP="001201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B05">
        <w:rPr>
          <w:rFonts w:ascii="Times New Roman" w:eastAsia="Times New Roman" w:hAnsi="Times New Roman" w:cs="Times New Roman"/>
          <w:sz w:val="24"/>
          <w:szCs w:val="24"/>
          <w:lang w:eastAsia="ru-RU"/>
        </w:rPr>
        <w:t>*Заполнение оценки эффективности: «достигнута эффективность», «частично достигнута эффективность», «не достигнута эффективность».</w:t>
      </w:r>
    </w:p>
    <w:p w:rsidR="00120191" w:rsidRPr="008053CC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BEB" w:rsidRPr="00370061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sectPr w:rsidR="00895BEB" w:rsidRPr="00370061" w:rsidSect="0012019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B6D" w:rsidRDefault="00755B6D" w:rsidP="00370061">
      <w:pPr>
        <w:spacing w:after="0" w:line="240" w:lineRule="auto"/>
      </w:pPr>
      <w:r>
        <w:separator/>
      </w:r>
    </w:p>
  </w:endnote>
  <w:endnote w:type="continuationSeparator" w:id="0">
    <w:p w:rsidR="00755B6D" w:rsidRDefault="00755B6D" w:rsidP="0037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B6D" w:rsidRDefault="00755B6D" w:rsidP="00370061">
      <w:pPr>
        <w:spacing w:after="0" w:line="240" w:lineRule="auto"/>
      </w:pPr>
      <w:r>
        <w:separator/>
      </w:r>
    </w:p>
  </w:footnote>
  <w:footnote w:type="continuationSeparator" w:id="0">
    <w:p w:rsidR="00755B6D" w:rsidRDefault="00755B6D" w:rsidP="0037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8566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2439A" w:rsidRPr="00370061" w:rsidRDefault="0002439A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00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00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00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0C7">
          <w:rPr>
            <w:rFonts w:ascii="Times New Roman" w:hAnsi="Times New Roman" w:cs="Times New Roman"/>
            <w:noProof/>
            <w:sz w:val="24"/>
            <w:szCs w:val="24"/>
          </w:rPr>
          <w:t>37</w:t>
        </w:r>
        <w:r w:rsidRPr="003700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439A" w:rsidRDefault="0002439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C89"/>
    <w:multiLevelType w:val="hybridMultilevel"/>
    <w:tmpl w:val="4F18BCB2"/>
    <w:lvl w:ilvl="0" w:tplc="2514E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E39E5"/>
    <w:multiLevelType w:val="multilevel"/>
    <w:tmpl w:val="9482D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25CF9"/>
    <w:multiLevelType w:val="multilevel"/>
    <w:tmpl w:val="A326910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0A3F33F6"/>
    <w:multiLevelType w:val="hybridMultilevel"/>
    <w:tmpl w:val="33B281D8"/>
    <w:lvl w:ilvl="0" w:tplc="8F4A8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A06D81"/>
    <w:multiLevelType w:val="multilevel"/>
    <w:tmpl w:val="56C8C9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23B091E"/>
    <w:multiLevelType w:val="hybridMultilevel"/>
    <w:tmpl w:val="DDD4893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5F71EB"/>
    <w:multiLevelType w:val="hybridMultilevel"/>
    <w:tmpl w:val="199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F133F"/>
    <w:multiLevelType w:val="multilevel"/>
    <w:tmpl w:val="39447684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8" w15:restartNumberingAfterBreak="0">
    <w:nsid w:val="1FBC29A4"/>
    <w:multiLevelType w:val="hybridMultilevel"/>
    <w:tmpl w:val="68004796"/>
    <w:lvl w:ilvl="0" w:tplc="8F4A89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9B64D3"/>
    <w:multiLevelType w:val="hybridMultilevel"/>
    <w:tmpl w:val="63FC4B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8C5521"/>
    <w:multiLevelType w:val="multilevel"/>
    <w:tmpl w:val="517A2BA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 w15:restartNumberingAfterBreak="0">
    <w:nsid w:val="2BFF216B"/>
    <w:multiLevelType w:val="multilevel"/>
    <w:tmpl w:val="394C6A78"/>
    <w:lvl w:ilvl="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38776E95"/>
    <w:multiLevelType w:val="hybridMultilevel"/>
    <w:tmpl w:val="3ED27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06F33"/>
    <w:multiLevelType w:val="hybridMultilevel"/>
    <w:tmpl w:val="5F48E178"/>
    <w:lvl w:ilvl="0" w:tplc="F8CA2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A92EB9"/>
    <w:multiLevelType w:val="multilevel"/>
    <w:tmpl w:val="A4CE2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EA92CE6"/>
    <w:multiLevelType w:val="multilevel"/>
    <w:tmpl w:val="6006415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13257EE"/>
    <w:multiLevelType w:val="hybridMultilevel"/>
    <w:tmpl w:val="F9000DEA"/>
    <w:lvl w:ilvl="0" w:tplc="8F4A89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3EF7C87"/>
    <w:multiLevelType w:val="hybridMultilevel"/>
    <w:tmpl w:val="5860C5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55473"/>
    <w:multiLevelType w:val="hybridMultilevel"/>
    <w:tmpl w:val="EB886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685C1A"/>
    <w:multiLevelType w:val="hybridMultilevel"/>
    <w:tmpl w:val="82B62910"/>
    <w:lvl w:ilvl="0" w:tplc="09B6F4C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0C5F69"/>
    <w:multiLevelType w:val="multilevel"/>
    <w:tmpl w:val="0EB457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1C10EA2"/>
    <w:multiLevelType w:val="hybridMultilevel"/>
    <w:tmpl w:val="2A02F8D4"/>
    <w:lvl w:ilvl="0" w:tplc="EADA64D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FD5945"/>
    <w:multiLevelType w:val="multilevel"/>
    <w:tmpl w:val="EB3631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B727C74"/>
    <w:multiLevelType w:val="multilevel"/>
    <w:tmpl w:val="967EC7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470648"/>
    <w:multiLevelType w:val="hybridMultilevel"/>
    <w:tmpl w:val="69E85EA4"/>
    <w:lvl w:ilvl="0" w:tplc="8F4A89A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F643E0A"/>
    <w:multiLevelType w:val="hybridMultilevel"/>
    <w:tmpl w:val="3D9CE842"/>
    <w:lvl w:ilvl="0" w:tplc="55B460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914ADF"/>
    <w:multiLevelType w:val="hybridMultilevel"/>
    <w:tmpl w:val="79A2E2C0"/>
    <w:lvl w:ilvl="0" w:tplc="739A70F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7809F6"/>
    <w:multiLevelType w:val="multilevel"/>
    <w:tmpl w:val="0EB457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B637E2D"/>
    <w:multiLevelType w:val="hybridMultilevel"/>
    <w:tmpl w:val="9FC4AC50"/>
    <w:lvl w:ilvl="0" w:tplc="A3A6A9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795D5A"/>
    <w:multiLevelType w:val="multilevel"/>
    <w:tmpl w:val="2C02C5F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30" w15:restartNumberingAfterBreak="0">
    <w:nsid w:val="6EA92055"/>
    <w:multiLevelType w:val="hybridMultilevel"/>
    <w:tmpl w:val="34D661B2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16"/>
  </w:num>
  <w:num w:numId="6">
    <w:abstractNumId w:val="15"/>
  </w:num>
  <w:num w:numId="7">
    <w:abstractNumId w:val="24"/>
  </w:num>
  <w:num w:numId="8">
    <w:abstractNumId w:val="4"/>
  </w:num>
  <w:num w:numId="9">
    <w:abstractNumId w:val="10"/>
  </w:num>
  <w:num w:numId="10">
    <w:abstractNumId w:val="29"/>
  </w:num>
  <w:num w:numId="11">
    <w:abstractNumId w:val="7"/>
  </w:num>
  <w:num w:numId="12">
    <w:abstractNumId w:val="1"/>
  </w:num>
  <w:num w:numId="13">
    <w:abstractNumId w:val="6"/>
  </w:num>
  <w:num w:numId="14">
    <w:abstractNumId w:val="12"/>
  </w:num>
  <w:num w:numId="15">
    <w:abstractNumId w:val="18"/>
  </w:num>
  <w:num w:numId="16">
    <w:abstractNumId w:val="25"/>
  </w:num>
  <w:num w:numId="17">
    <w:abstractNumId w:val="26"/>
  </w:num>
  <w:num w:numId="18">
    <w:abstractNumId w:val="2"/>
  </w:num>
  <w:num w:numId="19">
    <w:abstractNumId w:val="20"/>
  </w:num>
  <w:num w:numId="20">
    <w:abstractNumId w:val="27"/>
  </w:num>
  <w:num w:numId="21">
    <w:abstractNumId w:val="23"/>
  </w:num>
  <w:num w:numId="22">
    <w:abstractNumId w:val="0"/>
  </w:num>
  <w:num w:numId="23">
    <w:abstractNumId w:val="22"/>
  </w:num>
  <w:num w:numId="24">
    <w:abstractNumId w:val="19"/>
  </w:num>
  <w:num w:numId="25">
    <w:abstractNumId w:val="5"/>
  </w:num>
  <w:num w:numId="26">
    <w:abstractNumId w:val="3"/>
  </w:num>
  <w:num w:numId="27">
    <w:abstractNumId w:val="28"/>
  </w:num>
  <w:num w:numId="28">
    <w:abstractNumId w:val="30"/>
  </w:num>
  <w:num w:numId="29">
    <w:abstractNumId w:val="9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7D"/>
    <w:rsid w:val="00010A55"/>
    <w:rsid w:val="00015E22"/>
    <w:rsid w:val="0002439A"/>
    <w:rsid w:val="00040E49"/>
    <w:rsid w:val="0008118D"/>
    <w:rsid w:val="00090613"/>
    <w:rsid w:val="00094E31"/>
    <w:rsid w:val="000A63D1"/>
    <w:rsid w:val="000B2FFA"/>
    <w:rsid w:val="000B60C7"/>
    <w:rsid w:val="00102698"/>
    <w:rsid w:val="00113B48"/>
    <w:rsid w:val="0011702E"/>
    <w:rsid w:val="00120191"/>
    <w:rsid w:val="00134310"/>
    <w:rsid w:val="00164409"/>
    <w:rsid w:val="00165390"/>
    <w:rsid w:val="001662F3"/>
    <w:rsid w:val="00177EB1"/>
    <w:rsid w:val="001817E3"/>
    <w:rsid w:val="001937DC"/>
    <w:rsid w:val="00197A1F"/>
    <w:rsid w:val="001A05D4"/>
    <w:rsid w:val="001A200C"/>
    <w:rsid w:val="001A6217"/>
    <w:rsid w:val="001D12F4"/>
    <w:rsid w:val="001E6537"/>
    <w:rsid w:val="0023476E"/>
    <w:rsid w:val="00262AA6"/>
    <w:rsid w:val="002860EF"/>
    <w:rsid w:val="00290A80"/>
    <w:rsid w:val="00294BAC"/>
    <w:rsid w:val="002A07AE"/>
    <w:rsid w:val="002B472A"/>
    <w:rsid w:val="002B4954"/>
    <w:rsid w:val="002B49E8"/>
    <w:rsid w:val="002D6FE0"/>
    <w:rsid w:val="002F4604"/>
    <w:rsid w:val="00307792"/>
    <w:rsid w:val="0032609B"/>
    <w:rsid w:val="0033324B"/>
    <w:rsid w:val="00335F7B"/>
    <w:rsid w:val="00360764"/>
    <w:rsid w:val="0036458F"/>
    <w:rsid w:val="00370061"/>
    <w:rsid w:val="003A2D09"/>
    <w:rsid w:val="003A37B1"/>
    <w:rsid w:val="003E5C57"/>
    <w:rsid w:val="003F10F5"/>
    <w:rsid w:val="00413C6D"/>
    <w:rsid w:val="004148FD"/>
    <w:rsid w:val="004157E7"/>
    <w:rsid w:val="004232E3"/>
    <w:rsid w:val="004256D8"/>
    <w:rsid w:val="00447D27"/>
    <w:rsid w:val="00450D14"/>
    <w:rsid w:val="00457318"/>
    <w:rsid w:val="00461D96"/>
    <w:rsid w:val="00463B0B"/>
    <w:rsid w:val="00466F06"/>
    <w:rsid w:val="00467FB1"/>
    <w:rsid w:val="00486EEF"/>
    <w:rsid w:val="004870AE"/>
    <w:rsid w:val="004A65A1"/>
    <w:rsid w:val="004B4174"/>
    <w:rsid w:val="004B7799"/>
    <w:rsid w:val="004E08A8"/>
    <w:rsid w:val="00500E34"/>
    <w:rsid w:val="005015B4"/>
    <w:rsid w:val="005034A5"/>
    <w:rsid w:val="00517B70"/>
    <w:rsid w:val="005263A7"/>
    <w:rsid w:val="00531F9E"/>
    <w:rsid w:val="0053396E"/>
    <w:rsid w:val="00536859"/>
    <w:rsid w:val="00564697"/>
    <w:rsid w:val="005800B0"/>
    <w:rsid w:val="005D3DBA"/>
    <w:rsid w:val="005E2183"/>
    <w:rsid w:val="005E6652"/>
    <w:rsid w:val="005F78AD"/>
    <w:rsid w:val="00623C1C"/>
    <w:rsid w:val="0062658A"/>
    <w:rsid w:val="00671800"/>
    <w:rsid w:val="00675DAB"/>
    <w:rsid w:val="006834DA"/>
    <w:rsid w:val="006856BA"/>
    <w:rsid w:val="00691E43"/>
    <w:rsid w:val="006A0921"/>
    <w:rsid w:val="006A2B31"/>
    <w:rsid w:val="006D6189"/>
    <w:rsid w:val="006D7843"/>
    <w:rsid w:val="006E2120"/>
    <w:rsid w:val="006F181D"/>
    <w:rsid w:val="007029B5"/>
    <w:rsid w:val="00704711"/>
    <w:rsid w:val="00705AFD"/>
    <w:rsid w:val="0072440F"/>
    <w:rsid w:val="00755B6D"/>
    <w:rsid w:val="00776F5E"/>
    <w:rsid w:val="00780F65"/>
    <w:rsid w:val="00790B6E"/>
    <w:rsid w:val="00790FD3"/>
    <w:rsid w:val="00792972"/>
    <w:rsid w:val="007A39DA"/>
    <w:rsid w:val="007B127A"/>
    <w:rsid w:val="007C51E7"/>
    <w:rsid w:val="007C5A73"/>
    <w:rsid w:val="007D567D"/>
    <w:rsid w:val="007D76CD"/>
    <w:rsid w:val="007E3B6A"/>
    <w:rsid w:val="007E608F"/>
    <w:rsid w:val="007F7748"/>
    <w:rsid w:val="00830DCE"/>
    <w:rsid w:val="00832507"/>
    <w:rsid w:val="00852A99"/>
    <w:rsid w:val="00857CEC"/>
    <w:rsid w:val="008711D2"/>
    <w:rsid w:val="00876B45"/>
    <w:rsid w:val="00881168"/>
    <w:rsid w:val="00895BEB"/>
    <w:rsid w:val="00897095"/>
    <w:rsid w:val="00897F51"/>
    <w:rsid w:val="008E323D"/>
    <w:rsid w:val="008F1F3F"/>
    <w:rsid w:val="00902454"/>
    <w:rsid w:val="00906B9D"/>
    <w:rsid w:val="009141BF"/>
    <w:rsid w:val="009434AE"/>
    <w:rsid w:val="009451EB"/>
    <w:rsid w:val="0094661A"/>
    <w:rsid w:val="00952DF1"/>
    <w:rsid w:val="00964A15"/>
    <w:rsid w:val="0096637E"/>
    <w:rsid w:val="0097024F"/>
    <w:rsid w:val="00991EE9"/>
    <w:rsid w:val="009A211F"/>
    <w:rsid w:val="009B2D9E"/>
    <w:rsid w:val="009B39AE"/>
    <w:rsid w:val="009D4180"/>
    <w:rsid w:val="009D6C92"/>
    <w:rsid w:val="00A02238"/>
    <w:rsid w:val="00A1006A"/>
    <w:rsid w:val="00A13F7A"/>
    <w:rsid w:val="00A14C6D"/>
    <w:rsid w:val="00A34A54"/>
    <w:rsid w:val="00A54E7C"/>
    <w:rsid w:val="00A72440"/>
    <w:rsid w:val="00A85C91"/>
    <w:rsid w:val="00A87A65"/>
    <w:rsid w:val="00A94321"/>
    <w:rsid w:val="00AB01D5"/>
    <w:rsid w:val="00AB51FB"/>
    <w:rsid w:val="00AC708B"/>
    <w:rsid w:val="00AD2954"/>
    <w:rsid w:val="00B32B07"/>
    <w:rsid w:val="00B40075"/>
    <w:rsid w:val="00B50039"/>
    <w:rsid w:val="00B576F2"/>
    <w:rsid w:val="00B776E9"/>
    <w:rsid w:val="00B80BB1"/>
    <w:rsid w:val="00B940A2"/>
    <w:rsid w:val="00B9617A"/>
    <w:rsid w:val="00BA5BBA"/>
    <w:rsid w:val="00BB0D9D"/>
    <w:rsid w:val="00BC1E2F"/>
    <w:rsid w:val="00BC7952"/>
    <w:rsid w:val="00BD38A4"/>
    <w:rsid w:val="00BD49F4"/>
    <w:rsid w:val="00BE0707"/>
    <w:rsid w:val="00BE7368"/>
    <w:rsid w:val="00BF18D1"/>
    <w:rsid w:val="00C27378"/>
    <w:rsid w:val="00C3692A"/>
    <w:rsid w:val="00C405DA"/>
    <w:rsid w:val="00C4447F"/>
    <w:rsid w:val="00C57FB8"/>
    <w:rsid w:val="00C943C7"/>
    <w:rsid w:val="00C97928"/>
    <w:rsid w:val="00CA2D6A"/>
    <w:rsid w:val="00CC45C0"/>
    <w:rsid w:val="00CC6D40"/>
    <w:rsid w:val="00CD42A3"/>
    <w:rsid w:val="00CF4708"/>
    <w:rsid w:val="00D06B6E"/>
    <w:rsid w:val="00D11685"/>
    <w:rsid w:val="00D3190C"/>
    <w:rsid w:val="00D34AB8"/>
    <w:rsid w:val="00D52711"/>
    <w:rsid w:val="00D54127"/>
    <w:rsid w:val="00D608A3"/>
    <w:rsid w:val="00D748BA"/>
    <w:rsid w:val="00D77395"/>
    <w:rsid w:val="00D957E7"/>
    <w:rsid w:val="00DA1F1C"/>
    <w:rsid w:val="00DE385C"/>
    <w:rsid w:val="00E178C0"/>
    <w:rsid w:val="00E26A33"/>
    <w:rsid w:val="00E4409F"/>
    <w:rsid w:val="00E46EDA"/>
    <w:rsid w:val="00E632CD"/>
    <w:rsid w:val="00E7000E"/>
    <w:rsid w:val="00E813A5"/>
    <w:rsid w:val="00E829D9"/>
    <w:rsid w:val="00E92736"/>
    <w:rsid w:val="00EA1624"/>
    <w:rsid w:val="00EA60B0"/>
    <w:rsid w:val="00EC1030"/>
    <w:rsid w:val="00EE105D"/>
    <w:rsid w:val="00EE26E4"/>
    <w:rsid w:val="00EE4EEC"/>
    <w:rsid w:val="00F149C9"/>
    <w:rsid w:val="00F445EC"/>
    <w:rsid w:val="00F74039"/>
    <w:rsid w:val="00F74ED6"/>
    <w:rsid w:val="00F817F5"/>
    <w:rsid w:val="00FB4251"/>
    <w:rsid w:val="00FC1D25"/>
    <w:rsid w:val="00FD2AB0"/>
    <w:rsid w:val="00FE619E"/>
    <w:rsid w:val="00F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BBFF5-7F32-4A7A-8302-18A585C1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9F4"/>
    <w:pPr>
      <w:ind w:left="720"/>
      <w:contextualSpacing/>
    </w:pPr>
  </w:style>
  <w:style w:type="paragraph" w:customStyle="1" w:styleId="Default">
    <w:name w:val="Default"/>
    <w:rsid w:val="0011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57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32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979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792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9792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979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9792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9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792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7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061"/>
  </w:style>
  <w:style w:type="paragraph" w:styleId="af">
    <w:name w:val="footer"/>
    <w:basedOn w:val="a"/>
    <w:link w:val="af0"/>
    <w:uiPriority w:val="99"/>
    <w:unhideWhenUsed/>
    <w:rsid w:val="0037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871E-B267-4C95-9A24-3E83FB1B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Рошка Ирина Викторовна</dc:creator>
  <cp:lastModifiedBy>Светлана Асеева</cp:lastModifiedBy>
  <cp:revision>4</cp:revision>
  <cp:lastPrinted>2021-03-22T11:08:00Z</cp:lastPrinted>
  <dcterms:created xsi:type="dcterms:W3CDTF">2021-03-22T05:04:00Z</dcterms:created>
  <dcterms:modified xsi:type="dcterms:W3CDTF">2021-03-22T11:09:00Z</dcterms:modified>
</cp:coreProperties>
</file>